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95" w:rsidRPr="00502995" w:rsidRDefault="00502995" w:rsidP="00502995"/>
    <w:p w:rsidR="0065317C" w:rsidRDefault="0065317C" w:rsidP="0065317C">
      <w:pPr>
        <w:pStyle w:val="Title"/>
      </w:pPr>
      <w:r>
        <w:t>MENINGOCOCCAL AND SMOKING - RISK</w:t>
      </w:r>
    </w:p>
    <w:p w:rsidR="002A345B" w:rsidRPr="0065317C" w:rsidRDefault="00502995" w:rsidP="0065317C">
      <w:pPr>
        <w:jc w:val="both"/>
        <w:rPr>
          <w:b/>
        </w:rPr>
      </w:pPr>
      <w:r w:rsidRPr="0065317C">
        <w:rPr>
          <w:b/>
        </w:rPr>
        <w:t>SmokeFree Tasmania has urged people to quit smoking if they are primary carers of small children, because of the risk of invasive meningococcal disease.</w:t>
      </w:r>
      <w:r w:rsidR="002A345B" w:rsidRPr="0065317C">
        <w:rPr>
          <w:b/>
        </w:rPr>
        <w:t xml:space="preserve"> As a first step all Tasmanian children </w:t>
      </w:r>
      <w:r w:rsidR="00196451" w:rsidRPr="0065317C">
        <w:rPr>
          <w:b/>
        </w:rPr>
        <w:t xml:space="preserve">and adolescents </w:t>
      </w:r>
      <w:r w:rsidR="002A345B" w:rsidRPr="0065317C">
        <w:rPr>
          <w:b/>
        </w:rPr>
        <w:t>should be vaccinated.</w:t>
      </w:r>
    </w:p>
    <w:p w:rsidR="00502995" w:rsidRDefault="002A345B" w:rsidP="0065317C">
      <w:pPr>
        <w:jc w:val="both"/>
      </w:pPr>
      <w:r>
        <w:t>“</w:t>
      </w:r>
      <w:r w:rsidRPr="0065317C">
        <w:rPr>
          <w:i/>
        </w:rPr>
        <w:t>Children in contact with smokers are at greater risk of contracting invasive meningococcal disease, and should be vaccinated urgently”,</w:t>
      </w:r>
      <w:r>
        <w:t xml:space="preserve"> Dr. Nick Towle, </w:t>
      </w:r>
      <w:r w:rsidR="001F2EB2">
        <w:t>Spokesman for</w:t>
      </w:r>
      <w:r>
        <w:t xml:space="preserve"> SmokeFree Tasmania said. </w:t>
      </w:r>
    </w:p>
    <w:p w:rsidR="002A345B" w:rsidRDefault="00502995" w:rsidP="0065317C">
      <w:pPr>
        <w:jc w:val="both"/>
      </w:pPr>
      <w:r>
        <w:t xml:space="preserve"> </w:t>
      </w:r>
      <w:hyperlink r:id="rId6" w:history="1">
        <w:r w:rsidRPr="002A345B">
          <w:rPr>
            <w:rStyle w:val="Hyperlink"/>
          </w:rPr>
          <w:t>Dr. Norman</w:t>
        </w:r>
        <w:r w:rsidRPr="002A345B">
          <w:rPr>
            <w:rStyle w:val="Hyperlink"/>
          </w:rPr>
          <w:t xml:space="preserve"> </w:t>
        </w:r>
        <w:r w:rsidRPr="002A345B">
          <w:rPr>
            <w:rStyle w:val="Hyperlink"/>
          </w:rPr>
          <w:t>Swan on</w:t>
        </w:r>
      </w:hyperlink>
      <w:r>
        <w:t xml:space="preserve"> the ABC</w:t>
      </w:r>
      <w:r w:rsidR="00FB6435">
        <w:t xml:space="preserve"> said:</w:t>
      </w:r>
      <w:r>
        <w:t xml:space="preserve">  </w:t>
      </w:r>
    </w:p>
    <w:p w:rsidR="00502995" w:rsidRPr="002A345B" w:rsidRDefault="00502995" w:rsidP="002A345B">
      <w:pPr>
        <w:ind w:left="1440"/>
        <w:jc w:val="both"/>
        <w:rPr>
          <w:i/>
        </w:rPr>
      </w:pPr>
      <w:r w:rsidRPr="002A345B">
        <w:rPr>
          <w:i/>
        </w:rPr>
        <w:t>“…the most potent factor was having a carer who smoked.</w:t>
      </w:r>
      <w:r w:rsidR="002A345B">
        <w:rPr>
          <w:i/>
        </w:rPr>
        <w:t xml:space="preserve"> </w:t>
      </w:r>
    </w:p>
    <w:p w:rsidR="002A345B" w:rsidRDefault="00502995" w:rsidP="002A345B">
      <w:pPr>
        <w:ind w:left="1440"/>
        <w:jc w:val="both"/>
        <w:rPr>
          <w:i/>
        </w:rPr>
      </w:pPr>
      <w:r w:rsidRPr="002A345B">
        <w:rPr>
          <w:i/>
        </w:rPr>
        <w:t xml:space="preserve">The link wasn't the smoke in the air, as you might have thought. It looks as though people who smoke have damaged airways, which are more likely to carry the meningococcal germ. </w:t>
      </w:r>
    </w:p>
    <w:p w:rsidR="00502995" w:rsidRPr="002A345B" w:rsidRDefault="00502995" w:rsidP="002A345B">
      <w:pPr>
        <w:ind w:left="1440"/>
        <w:jc w:val="both"/>
        <w:rPr>
          <w:i/>
        </w:rPr>
      </w:pPr>
      <w:r w:rsidRPr="002A345B">
        <w:rPr>
          <w:i/>
        </w:rPr>
        <w:t>So smokers are more likely to be harbouring the bug - not something that taking your cigarette outside can change.</w:t>
      </w:r>
    </w:p>
    <w:p w:rsidR="00502995" w:rsidRPr="002A345B" w:rsidRDefault="00502995" w:rsidP="002A345B">
      <w:pPr>
        <w:ind w:left="1440"/>
        <w:jc w:val="both"/>
        <w:rPr>
          <w:i/>
        </w:rPr>
      </w:pPr>
      <w:r w:rsidRPr="002A345B">
        <w:rPr>
          <w:i/>
        </w:rPr>
        <w:t>Another reason to quit.</w:t>
      </w:r>
      <w:r w:rsidR="002A345B" w:rsidRPr="002A345B">
        <w:rPr>
          <w:i/>
        </w:rPr>
        <w:t>”</w:t>
      </w:r>
    </w:p>
    <w:p w:rsidR="002A345B" w:rsidRDefault="002A345B" w:rsidP="0065317C">
      <w:pPr>
        <w:jc w:val="both"/>
      </w:pPr>
      <w:r>
        <w:t>“</w:t>
      </w:r>
      <w:r w:rsidRPr="0065317C">
        <w:rPr>
          <w:i/>
        </w:rPr>
        <w:t>We also urge the government to conduct targeted campaigns in late winter and early spring, as recommended by clinicians and experts from Queensland</w:t>
      </w:r>
      <w:r>
        <w:t>” Dr. Towle said.</w:t>
      </w:r>
    </w:p>
    <w:p w:rsidR="00196451" w:rsidRDefault="00196451" w:rsidP="0065317C">
      <w:pPr>
        <w:jc w:val="both"/>
      </w:pPr>
      <w:r>
        <w:t xml:space="preserve">The Tasmanian Government has a </w:t>
      </w:r>
      <w:hyperlink r:id="rId7" w:history="1">
        <w:r w:rsidR="00FB6435">
          <w:rPr>
            <w:rStyle w:val="Hyperlink"/>
          </w:rPr>
          <w:t>F</w:t>
        </w:r>
        <w:r w:rsidR="00FB6435">
          <w:rPr>
            <w:rStyle w:val="Hyperlink"/>
          </w:rPr>
          <w:t>a</w:t>
        </w:r>
        <w:r w:rsidR="00FB6435">
          <w:rPr>
            <w:rStyle w:val="Hyperlink"/>
          </w:rPr>
          <w:t>ct</w:t>
        </w:r>
      </w:hyperlink>
      <w:r w:rsidR="00FB6435">
        <w:t xml:space="preserve"> Sheet</w:t>
      </w:r>
      <w:r>
        <w:t xml:space="preserve"> available online regarding meningococcal disease.  </w:t>
      </w:r>
    </w:p>
    <w:p w:rsidR="00196451" w:rsidRDefault="00196451" w:rsidP="0065317C">
      <w:pPr>
        <w:jc w:val="both"/>
      </w:pPr>
      <w:r>
        <w:t xml:space="preserve">Information about free </w:t>
      </w:r>
      <w:hyperlink r:id="rId8" w:history="1">
        <w:r w:rsidRPr="00196451">
          <w:rPr>
            <w:rStyle w:val="Hyperlink"/>
          </w:rPr>
          <w:t>vacci</w:t>
        </w:r>
        <w:r w:rsidRPr="00196451">
          <w:rPr>
            <w:rStyle w:val="Hyperlink"/>
          </w:rPr>
          <w:t>n</w:t>
        </w:r>
        <w:r w:rsidRPr="00196451">
          <w:rPr>
            <w:rStyle w:val="Hyperlink"/>
          </w:rPr>
          <w:t>ation</w:t>
        </w:r>
      </w:hyperlink>
      <w:r>
        <w:t xml:space="preserve"> for 15-19 year old </w:t>
      </w:r>
      <w:r w:rsidR="0065317C">
        <w:t>teenagers</w:t>
      </w:r>
      <w:r>
        <w:t xml:space="preserve">  is also </w:t>
      </w:r>
      <w:hyperlink r:id="rId9" w:history="1">
        <w:r w:rsidRPr="00196451">
          <w:rPr>
            <w:rStyle w:val="Hyperlink"/>
          </w:rPr>
          <w:t>onl</w:t>
        </w:r>
        <w:r w:rsidRPr="00196451">
          <w:rPr>
            <w:rStyle w:val="Hyperlink"/>
          </w:rPr>
          <w:t>i</w:t>
        </w:r>
        <w:r w:rsidRPr="00196451">
          <w:rPr>
            <w:rStyle w:val="Hyperlink"/>
          </w:rPr>
          <w:t>ne</w:t>
        </w:r>
      </w:hyperlink>
      <w:r>
        <w:t>.</w:t>
      </w:r>
    </w:p>
    <w:p w:rsidR="00502995" w:rsidRDefault="00FB6435" w:rsidP="0065317C">
      <w:pPr>
        <w:jc w:val="both"/>
        <w:rPr>
          <w:i/>
        </w:rPr>
      </w:pPr>
      <w:r>
        <w:t>T</w:t>
      </w:r>
      <w:r w:rsidR="002A345B">
        <w:t xml:space="preserve">he </w:t>
      </w:r>
      <w:hyperlink r:id="rId10" w:history="1">
        <w:r w:rsidR="002A345B" w:rsidRPr="002A345B">
          <w:rPr>
            <w:rStyle w:val="Hyperlink"/>
          </w:rPr>
          <w:t>Journal Internal Medic</w:t>
        </w:r>
        <w:r w:rsidR="002A345B" w:rsidRPr="002A345B">
          <w:rPr>
            <w:rStyle w:val="Hyperlink"/>
          </w:rPr>
          <w:t>i</w:t>
        </w:r>
        <w:r w:rsidR="002A345B" w:rsidRPr="002A345B">
          <w:rPr>
            <w:rStyle w:val="Hyperlink"/>
          </w:rPr>
          <w:t>ne by Queensland</w:t>
        </w:r>
      </w:hyperlink>
      <w:r w:rsidR="002A345B">
        <w:t xml:space="preserve"> </w:t>
      </w:r>
      <w:r w:rsidR="00196451">
        <w:t xml:space="preserve"> </w:t>
      </w:r>
      <w:r w:rsidR="00C06339">
        <w:t xml:space="preserve">experts </w:t>
      </w:r>
      <w:r>
        <w:t>indicated</w:t>
      </w:r>
      <w:r w:rsidR="002A345B">
        <w:t xml:space="preserve"> </w:t>
      </w:r>
    </w:p>
    <w:p w:rsidR="00502995" w:rsidRPr="00502995" w:rsidRDefault="00502995" w:rsidP="002A345B">
      <w:pPr>
        <w:ind w:left="1440"/>
        <w:rPr>
          <w:i/>
        </w:rPr>
      </w:pPr>
      <w:r w:rsidRPr="00502995">
        <w:rPr>
          <w:i/>
        </w:rPr>
        <w:t>“</w:t>
      </w:r>
      <w:r w:rsidR="002A345B">
        <w:rPr>
          <w:i/>
        </w:rPr>
        <w:t>…..</w:t>
      </w:r>
      <w:r w:rsidRPr="00502995">
        <w:rPr>
          <w:i/>
        </w:rPr>
        <w:t xml:space="preserve"> an established association between risk of</w:t>
      </w:r>
      <w:r>
        <w:rPr>
          <w:i/>
        </w:rPr>
        <w:t xml:space="preserve"> </w:t>
      </w:r>
      <w:r w:rsidRPr="00502995">
        <w:rPr>
          <w:i/>
        </w:rPr>
        <w:t>invasive meningococcal disease</w:t>
      </w:r>
      <w:r>
        <w:rPr>
          <w:i/>
        </w:rPr>
        <w:t xml:space="preserve"> </w:t>
      </w:r>
      <w:r w:rsidR="002A345B">
        <w:rPr>
          <w:i/>
        </w:rPr>
        <w:t>(</w:t>
      </w:r>
      <w:r w:rsidR="00196451" w:rsidRPr="00502995">
        <w:rPr>
          <w:i/>
        </w:rPr>
        <w:t>IMD</w:t>
      </w:r>
      <w:r w:rsidR="00196451">
        <w:rPr>
          <w:i/>
        </w:rPr>
        <w:t xml:space="preserve">) </w:t>
      </w:r>
      <w:r w:rsidR="00196451" w:rsidRPr="00502995">
        <w:rPr>
          <w:i/>
        </w:rPr>
        <w:t>and</w:t>
      </w:r>
      <w:r w:rsidRPr="00502995">
        <w:rPr>
          <w:i/>
        </w:rPr>
        <w:t xml:space="preserve"> exposure to cigarette smoke and highlights the risk to young children from primary caregiver smoking. The risk of IMD in young children could be further reduced if primary caregivers did not smoke. </w:t>
      </w:r>
    </w:p>
    <w:p w:rsidR="0011560A" w:rsidRDefault="00502995" w:rsidP="002A345B">
      <w:pPr>
        <w:ind w:left="1440"/>
        <w:rPr>
          <w:i/>
        </w:rPr>
      </w:pPr>
      <w:r w:rsidRPr="00502995">
        <w:rPr>
          <w:i/>
        </w:rPr>
        <w:t xml:space="preserve">There is an opportunity to use this message in targeted antismoking campaigns. Such campaigns might have more impact during peak periods of </w:t>
      </w:r>
      <w:r>
        <w:rPr>
          <w:i/>
        </w:rPr>
        <w:t>IMD (late winter/early spring).”</w:t>
      </w:r>
    </w:p>
    <w:p w:rsidR="00502995" w:rsidRDefault="00196451" w:rsidP="00150976">
      <w:pPr>
        <w:rPr>
          <w:b/>
        </w:rPr>
      </w:pPr>
      <w:r w:rsidRPr="00196451">
        <w:rPr>
          <w:b/>
        </w:rPr>
        <w:t>“</w:t>
      </w:r>
      <w:r w:rsidR="00150976">
        <w:rPr>
          <w:b/>
        </w:rPr>
        <w:t>Vaccination of</w:t>
      </w:r>
      <w:r w:rsidRPr="00196451">
        <w:rPr>
          <w:b/>
        </w:rPr>
        <w:t xml:space="preserve"> children</w:t>
      </w:r>
      <w:r w:rsidR="0065317C">
        <w:rPr>
          <w:b/>
        </w:rPr>
        <w:t xml:space="preserve"> and teenagers</w:t>
      </w:r>
      <w:r w:rsidRPr="00196451">
        <w:rPr>
          <w:b/>
        </w:rPr>
        <w:t xml:space="preserve"> against meningococcal disease</w:t>
      </w:r>
      <w:r w:rsidR="00150976">
        <w:rPr>
          <w:b/>
        </w:rPr>
        <w:t xml:space="preserve"> is the primary </w:t>
      </w:r>
      <w:bookmarkStart w:id="0" w:name="_GoBack"/>
      <w:bookmarkEnd w:id="0"/>
      <w:r w:rsidR="00150976">
        <w:rPr>
          <w:b/>
        </w:rPr>
        <w:t>recommendation, though this government needs to reconsider stronger measures to reduce the uptake of smoking</w:t>
      </w:r>
      <w:r w:rsidRPr="00196451">
        <w:rPr>
          <w:b/>
        </w:rPr>
        <w:t>,</w:t>
      </w:r>
      <w:r w:rsidR="00150976">
        <w:rPr>
          <w:b/>
        </w:rPr>
        <w:t xml:space="preserve"> and continue sufficient funding to help parents and caregivers to quit smoking</w:t>
      </w:r>
      <w:r w:rsidRPr="00196451">
        <w:rPr>
          <w:b/>
        </w:rPr>
        <w:t>”. Dr. Towle said.</w:t>
      </w:r>
    </w:p>
    <w:p w:rsidR="0065317C" w:rsidRDefault="0065317C" w:rsidP="0065317C">
      <w:pPr>
        <w:pBdr>
          <w:bottom w:val="single" w:sz="4" w:space="1" w:color="auto"/>
        </w:pBdr>
        <w:ind w:left="720"/>
      </w:pPr>
    </w:p>
    <w:p w:rsidR="0065317C" w:rsidRPr="0065317C" w:rsidRDefault="0065317C" w:rsidP="0065317C">
      <w:pPr>
        <w:ind w:left="720"/>
        <w:rPr>
          <w:sz w:val="24"/>
          <w:szCs w:val="24"/>
        </w:rPr>
      </w:pPr>
      <w:r w:rsidRPr="0065317C">
        <w:rPr>
          <w:b/>
          <w:sz w:val="28"/>
          <w:szCs w:val="28"/>
        </w:rPr>
        <w:t>SmokeFree Tasmania C</w:t>
      </w:r>
      <w:r>
        <w:rPr>
          <w:b/>
          <w:sz w:val="28"/>
          <w:szCs w:val="28"/>
        </w:rPr>
        <w:t>ont</w:t>
      </w:r>
      <w:r w:rsidRPr="0065317C">
        <w:rPr>
          <w:b/>
          <w:sz w:val="28"/>
          <w:szCs w:val="28"/>
        </w:rPr>
        <w:t xml:space="preserve">acts: </w:t>
      </w:r>
      <w:r w:rsidRPr="00451BD0">
        <w:rPr>
          <w:b/>
          <w:sz w:val="32"/>
          <w:szCs w:val="32"/>
        </w:rPr>
        <w:t>Dr. Nick Towle 0428 834 748.</w:t>
      </w:r>
      <w:r w:rsidRPr="0065317C">
        <w:rPr>
          <w:b/>
          <w:sz w:val="24"/>
          <w:szCs w:val="24"/>
        </w:rPr>
        <w:t xml:space="preserve"> </w:t>
      </w:r>
      <w:r w:rsidRPr="0065317C">
        <w:rPr>
          <w:sz w:val="24"/>
          <w:szCs w:val="24"/>
        </w:rPr>
        <w:t xml:space="preserve">Dr. Kathryn Barnsley (0411 261 201), Dr. Harley </w:t>
      </w:r>
      <w:r w:rsidR="00451BD0" w:rsidRPr="0065317C">
        <w:rPr>
          <w:sz w:val="24"/>
          <w:szCs w:val="24"/>
        </w:rPr>
        <w:t>Stanton</w:t>
      </w:r>
      <w:r w:rsidR="00ED311F">
        <w:rPr>
          <w:sz w:val="24"/>
          <w:szCs w:val="24"/>
        </w:rPr>
        <w:t xml:space="preserve"> </w:t>
      </w:r>
      <w:r w:rsidR="00451BD0">
        <w:rPr>
          <w:sz w:val="24"/>
          <w:szCs w:val="24"/>
        </w:rPr>
        <w:t>(</w:t>
      </w:r>
      <w:r w:rsidR="00451BD0" w:rsidRPr="0065317C">
        <w:rPr>
          <w:sz w:val="24"/>
          <w:szCs w:val="24"/>
        </w:rPr>
        <w:t>0418</w:t>
      </w:r>
      <w:r w:rsidRPr="0065317C">
        <w:rPr>
          <w:sz w:val="24"/>
          <w:szCs w:val="24"/>
        </w:rPr>
        <w:t xml:space="preserve"> 344 703</w:t>
      </w:r>
      <w:r>
        <w:rPr>
          <w:sz w:val="24"/>
          <w:szCs w:val="24"/>
        </w:rPr>
        <w:t>)</w:t>
      </w:r>
    </w:p>
    <w:sectPr w:rsidR="0065317C" w:rsidRPr="0065317C" w:rsidSect="008441A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BFF" w:rsidRDefault="00530BFF" w:rsidP="00196451">
      <w:pPr>
        <w:spacing w:after="0" w:line="240" w:lineRule="auto"/>
      </w:pPr>
      <w:r>
        <w:separator/>
      </w:r>
    </w:p>
  </w:endnote>
  <w:endnote w:type="continuationSeparator" w:id="0">
    <w:p w:rsidR="00530BFF" w:rsidRDefault="00530BFF" w:rsidP="0019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BFF" w:rsidRDefault="00530BFF" w:rsidP="00196451">
      <w:pPr>
        <w:spacing w:after="0" w:line="240" w:lineRule="auto"/>
      </w:pPr>
      <w:r>
        <w:separator/>
      </w:r>
    </w:p>
  </w:footnote>
  <w:footnote w:type="continuationSeparator" w:id="0">
    <w:p w:rsidR="00530BFF" w:rsidRDefault="00530BFF" w:rsidP="0019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51" w:rsidRDefault="00196451">
    <w:pPr>
      <w:pStyle w:val="Header"/>
    </w:pPr>
    <w:r>
      <w:rPr>
        <w:noProof/>
        <w:lang w:eastAsia="en-AU"/>
      </w:rPr>
      <w:drawing>
        <wp:inline distT="0" distB="0" distL="0" distR="0">
          <wp:extent cx="442849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952500"/>
                  </a:xfrm>
                  <a:prstGeom prst="rect">
                    <a:avLst/>
                  </a:prstGeom>
                  <a:noFill/>
                </pic:spPr>
              </pic:pic>
            </a:graphicData>
          </a:graphic>
        </wp:inline>
      </w:drawing>
    </w:r>
    <w:r w:rsidRPr="00196451">
      <w:rPr>
        <w:b/>
        <w:sz w:val="40"/>
        <w:szCs w:val="40"/>
      </w:rPr>
      <w:t>Tasmania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5"/>
    <w:rsid w:val="0011560A"/>
    <w:rsid w:val="00150976"/>
    <w:rsid w:val="00161413"/>
    <w:rsid w:val="00196451"/>
    <w:rsid w:val="001F2EB2"/>
    <w:rsid w:val="00210024"/>
    <w:rsid w:val="002A345B"/>
    <w:rsid w:val="003345B0"/>
    <w:rsid w:val="00451BD0"/>
    <w:rsid w:val="00502995"/>
    <w:rsid w:val="00530BFF"/>
    <w:rsid w:val="0060316C"/>
    <w:rsid w:val="0065317C"/>
    <w:rsid w:val="008322C2"/>
    <w:rsid w:val="008441AC"/>
    <w:rsid w:val="00854237"/>
    <w:rsid w:val="009A4B46"/>
    <w:rsid w:val="00A52682"/>
    <w:rsid w:val="00A9290D"/>
    <w:rsid w:val="00AD618B"/>
    <w:rsid w:val="00B55C1D"/>
    <w:rsid w:val="00B958B3"/>
    <w:rsid w:val="00C06339"/>
    <w:rsid w:val="00CB7156"/>
    <w:rsid w:val="00D46AB2"/>
    <w:rsid w:val="00ED311F"/>
    <w:rsid w:val="00FB6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81CA"/>
  <w15:docId w15:val="{13E3CF8A-D649-4895-8382-60206BB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5B"/>
    <w:rPr>
      <w:color w:val="0563C1" w:themeColor="hyperlink"/>
      <w:u w:val="single"/>
    </w:rPr>
  </w:style>
  <w:style w:type="character" w:customStyle="1" w:styleId="UnresolvedMention1">
    <w:name w:val="Unresolved Mention1"/>
    <w:basedOn w:val="DefaultParagraphFont"/>
    <w:uiPriority w:val="99"/>
    <w:semiHidden/>
    <w:unhideWhenUsed/>
    <w:rsid w:val="002A345B"/>
    <w:rPr>
      <w:color w:val="808080"/>
      <w:shd w:val="clear" w:color="auto" w:fill="E6E6E6"/>
    </w:rPr>
  </w:style>
  <w:style w:type="paragraph" w:styleId="Header">
    <w:name w:val="header"/>
    <w:basedOn w:val="Normal"/>
    <w:link w:val="HeaderChar"/>
    <w:uiPriority w:val="99"/>
    <w:unhideWhenUsed/>
    <w:rsid w:val="0019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451"/>
  </w:style>
  <w:style w:type="paragraph" w:styleId="Footer">
    <w:name w:val="footer"/>
    <w:basedOn w:val="Normal"/>
    <w:link w:val="FooterChar"/>
    <w:uiPriority w:val="99"/>
    <w:unhideWhenUsed/>
    <w:rsid w:val="0019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451"/>
  </w:style>
  <w:style w:type="paragraph" w:styleId="Title">
    <w:name w:val="Title"/>
    <w:basedOn w:val="Normal"/>
    <w:next w:val="Normal"/>
    <w:link w:val="TitleChar"/>
    <w:uiPriority w:val="10"/>
    <w:qFormat/>
    <w:rsid w:val="00653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17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B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35"/>
    <w:rPr>
      <w:rFonts w:ascii="Tahoma" w:hAnsi="Tahoma" w:cs="Tahoma"/>
      <w:sz w:val="16"/>
      <w:szCs w:val="16"/>
    </w:rPr>
  </w:style>
  <w:style w:type="character" w:styleId="FollowedHyperlink">
    <w:name w:val="FollowedHyperlink"/>
    <w:basedOn w:val="DefaultParagraphFont"/>
    <w:uiPriority w:val="99"/>
    <w:semiHidden/>
    <w:unhideWhenUsed/>
    <w:rsid w:val="00C06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publichealth/communicable_diseases_prevention_unit/immunisation/school_based_immunisation_program/meningococcal_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hhs.tas.gov.au/publichealth/communicable_diseases_prevention_unit/infectious_diseases/meningococcal_disea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net.au/health/minutes/stories/2004/09/30/1208799.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onlinelibrary.wiley.com/doi/10.1111/j.1445-5994.2004.00564.x/full" TargetMode="External"/><Relationship Id="rId4" Type="http://schemas.openxmlformats.org/officeDocument/2006/relationships/footnotes" Target="footnotes.xml"/><Relationship Id="rId9" Type="http://schemas.openxmlformats.org/officeDocument/2006/relationships/hyperlink" Target="http://www.dhhs.tas.gov.au/publichealth/communicable_diseases_prevention_unit/immunisation/school_based_immunisation_program/meningococcal_w/meningococcal_w_vaccination_program_-_general_f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2</cp:revision>
  <dcterms:created xsi:type="dcterms:W3CDTF">2017-08-30T06:14:00Z</dcterms:created>
  <dcterms:modified xsi:type="dcterms:W3CDTF">2017-08-30T06:14:00Z</dcterms:modified>
</cp:coreProperties>
</file>